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2A" w:rsidRDefault="004859D4" w:rsidP="00FC67F4">
      <w:pPr>
        <w:ind w:left="-1440"/>
      </w:pPr>
      <w:r>
        <w:rPr>
          <w:noProof/>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1066800</wp:posOffset>
                </wp:positionV>
                <wp:extent cx="3362325" cy="1889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4F0" w:rsidRPr="00DD04F0" w:rsidRDefault="00DD04F0" w:rsidP="00DD04F0">
                            <w:pPr>
                              <w:pStyle w:val="NoSpacing"/>
                              <w:rPr>
                                <w:b/>
                                <w:sz w:val="28"/>
                                <w:szCs w:val="28"/>
                              </w:rPr>
                            </w:pPr>
                            <w:r w:rsidRPr="00DD04F0">
                              <w:rPr>
                                <w:b/>
                                <w:sz w:val="28"/>
                                <w:szCs w:val="28"/>
                              </w:rPr>
                              <w:t>Pierce County FSA</w:t>
                            </w:r>
                          </w:p>
                          <w:p w:rsidR="00DD04F0" w:rsidRPr="00DD04F0" w:rsidRDefault="00DD04F0" w:rsidP="00DD04F0">
                            <w:pPr>
                              <w:pStyle w:val="NoSpacing"/>
                              <w:rPr>
                                <w:b/>
                                <w:sz w:val="28"/>
                                <w:szCs w:val="28"/>
                              </w:rPr>
                            </w:pPr>
                            <w:r w:rsidRPr="00DD04F0">
                              <w:rPr>
                                <w:b/>
                                <w:sz w:val="28"/>
                                <w:szCs w:val="28"/>
                              </w:rPr>
                              <w:t>P.O. Box 158</w:t>
                            </w:r>
                          </w:p>
                          <w:p w:rsidR="00DD04F0" w:rsidRPr="00DD04F0" w:rsidRDefault="00DD04F0" w:rsidP="00DD04F0">
                            <w:pPr>
                              <w:pStyle w:val="NoSpacing"/>
                              <w:rPr>
                                <w:b/>
                                <w:sz w:val="28"/>
                                <w:szCs w:val="28"/>
                              </w:rPr>
                            </w:pPr>
                            <w:r w:rsidRPr="00DD04F0">
                              <w:rPr>
                                <w:b/>
                                <w:sz w:val="28"/>
                                <w:szCs w:val="28"/>
                              </w:rPr>
                              <w:t xml:space="preserve">412 W. </w:t>
                            </w:r>
                            <w:proofErr w:type="spellStart"/>
                            <w:r w:rsidRPr="00DD04F0">
                              <w:rPr>
                                <w:b/>
                                <w:sz w:val="28"/>
                                <w:szCs w:val="28"/>
                              </w:rPr>
                              <w:t>Kinne</w:t>
                            </w:r>
                            <w:proofErr w:type="spellEnd"/>
                            <w:r w:rsidRPr="00DD04F0">
                              <w:rPr>
                                <w:b/>
                                <w:sz w:val="28"/>
                                <w:szCs w:val="28"/>
                              </w:rPr>
                              <w:t xml:space="preserve"> Street</w:t>
                            </w:r>
                          </w:p>
                          <w:p w:rsidR="00DD04F0" w:rsidRPr="00DD04F0" w:rsidRDefault="00DD04F0" w:rsidP="00DD04F0">
                            <w:pPr>
                              <w:pStyle w:val="NoSpacing"/>
                            </w:pPr>
                            <w:r w:rsidRPr="00DD04F0">
                              <w:rPr>
                                <w:b/>
                                <w:sz w:val="28"/>
                                <w:szCs w:val="28"/>
                              </w:rPr>
                              <w:t>Ellsworth, WI  54011</w:t>
                            </w:r>
                          </w:p>
                          <w:p w:rsidR="00DD04F0" w:rsidRPr="00DD04F0" w:rsidRDefault="001027A9" w:rsidP="00DD04F0">
                            <w:pPr>
                              <w:pStyle w:val="NoSpacing"/>
                            </w:pPr>
                            <w:hyperlink r:id="rId9" w:history="1">
                              <w:r w:rsidR="00DD04F0" w:rsidRPr="00DD04F0">
                                <w:rPr>
                                  <w:rStyle w:val="Hyperlink"/>
                                  <w:color w:val="auto"/>
                                </w:rPr>
                                <w:t>www.fsa.usda.gov/wi</w:t>
                              </w:r>
                            </w:hyperlink>
                            <w:r w:rsidR="00DD04F0" w:rsidRPr="00DD04F0">
                              <w:t xml:space="preserve"> </w:t>
                            </w:r>
                          </w:p>
                          <w:p w:rsidR="00DD04F0" w:rsidRPr="00DD04F0" w:rsidRDefault="00DD04F0" w:rsidP="00DD04F0">
                            <w:pPr>
                              <w:pStyle w:val="NoSpacing"/>
                              <w:rPr>
                                <w:rFonts w:cs="Helvetica"/>
                              </w:rPr>
                            </w:pPr>
                          </w:p>
                          <w:p w:rsidR="00DD04F0" w:rsidRPr="00DD04F0" w:rsidRDefault="00DD04F0" w:rsidP="00DD04F0">
                            <w:pPr>
                              <w:pStyle w:val="NoSpacing"/>
                              <w:rPr>
                                <w:rFonts w:cs="Helvetica"/>
                                <w:b/>
                              </w:rPr>
                            </w:pPr>
                            <w:r w:rsidRPr="00DD04F0">
                              <w:rPr>
                                <w:rFonts w:cs="Helvetica"/>
                                <w:b/>
                              </w:rPr>
                              <w:t xml:space="preserve">Contact: </w:t>
                            </w:r>
                            <w:r w:rsidR="00A45E5A">
                              <w:rPr>
                                <w:rFonts w:cs="Helvetica"/>
                                <w:b/>
                              </w:rPr>
                              <w:t>Robert Forrest</w:t>
                            </w:r>
                          </w:p>
                          <w:p w:rsidR="00DD04F0" w:rsidRPr="00DD04F0" w:rsidRDefault="00DD04F0" w:rsidP="00DD04F0">
                            <w:pPr>
                              <w:pStyle w:val="NoSpacing"/>
                              <w:rPr>
                                <w:rFonts w:cs="Helvetica"/>
                              </w:rPr>
                            </w:pPr>
                            <w:r w:rsidRPr="00DD04F0">
                              <w:rPr>
                                <w:rFonts w:cs="Helvetica"/>
                                <w:sz w:val="24"/>
                              </w:rPr>
                              <w:t>Phone:</w:t>
                            </w:r>
                            <w:r>
                              <w:rPr>
                                <w:rFonts w:cs="Helvetica"/>
                                <w:sz w:val="24"/>
                              </w:rPr>
                              <w:t xml:space="preserve"> </w:t>
                            </w:r>
                            <w:r w:rsidRPr="00DD04F0">
                              <w:rPr>
                                <w:rFonts w:cs="Helvetica"/>
                              </w:rPr>
                              <w:t>715-273-5522</w:t>
                            </w:r>
                          </w:p>
                          <w:p w:rsidR="00DD04F0" w:rsidRPr="00DD04F0" w:rsidRDefault="00DD04F0" w:rsidP="00DD04F0">
                            <w:pPr>
                              <w:pStyle w:val="NoSpacing"/>
                              <w:rPr>
                                <w:rFonts w:cs="Helvetica"/>
                              </w:rPr>
                            </w:pPr>
                            <w:r w:rsidRPr="00DD04F0">
                              <w:rPr>
                                <w:rFonts w:cs="Helvetica"/>
                              </w:rPr>
                              <w:t xml:space="preserve">Email: </w:t>
                            </w:r>
                            <w:r w:rsidR="00753064">
                              <w:rPr>
                                <w:rFonts w:cs="Helvetica"/>
                              </w:rPr>
                              <w:t>r</w:t>
                            </w:r>
                            <w:r w:rsidR="00A45E5A">
                              <w:rPr>
                                <w:rFonts w:cs="Helvetica"/>
                              </w:rPr>
                              <w:t>obert.</w:t>
                            </w:r>
                            <w:r w:rsidR="00753064">
                              <w:rPr>
                                <w:rFonts w:cs="Helvetica"/>
                              </w:rPr>
                              <w:t>f</w:t>
                            </w:r>
                            <w:r w:rsidR="00A45E5A">
                              <w:rPr>
                                <w:rFonts w:cs="Helvetica"/>
                              </w:rPr>
                              <w:t>orrest</w:t>
                            </w:r>
                            <w:r w:rsidRPr="00DD04F0">
                              <w:rPr>
                                <w:rFonts w:cs="Helvetica"/>
                              </w:rPr>
                              <w:t>@wi.usda.gov</w:t>
                            </w:r>
                          </w:p>
                          <w:p w:rsidR="00DD04F0" w:rsidRDefault="00DD04F0" w:rsidP="00DD04F0">
                            <w:pPr>
                              <w:pStyle w:val="NoSpacing"/>
                              <w:rPr>
                                <w:rFonts w:ascii="Helvetica" w:hAnsi="Helvetica"/>
                              </w:rPr>
                            </w:pPr>
                          </w:p>
                          <w:p w:rsidR="00DD04F0" w:rsidRDefault="00DD04F0" w:rsidP="00DD04F0">
                            <w:pPr>
                              <w:pStyle w:val="NoSpacing"/>
                              <w:rPr>
                                <w:rFonts w:ascii="Helvetica" w:hAnsi="Helvetica"/>
                              </w:rPr>
                            </w:pPr>
                          </w:p>
                          <w:p w:rsidR="00DD04F0" w:rsidRDefault="00DD04F0" w:rsidP="00DD04F0">
                            <w:pPr>
                              <w:pStyle w:val="NoSpacing"/>
                              <w:rPr>
                                <w:rFonts w:ascii="Helvetica" w:hAnsi="Helvetica"/>
                              </w:rPr>
                            </w:pPr>
                            <w:r>
                              <w:rPr>
                                <w:rFonts w:ascii="Helvetica" w:hAnsi="Helvetica"/>
                              </w:rPr>
                              <w:t xml:space="preserve"> </w:t>
                            </w:r>
                          </w:p>
                          <w:p w:rsidR="00DD04F0" w:rsidRDefault="00DD04F0" w:rsidP="00DD0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84pt;width:264.75pt;height:1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r+uAIAALo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" filled="f" stroked="f">
                <v:textbox>
                  <w:txbxContent>
                    <w:p w:rsidR="00DD04F0" w:rsidRPr="00DD04F0" w:rsidRDefault="00DD04F0" w:rsidP="00DD04F0">
                      <w:pPr>
                        <w:pStyle w:val="NoSpacing"/>
                        <w:rPr>
                          <w:b/>
                          <w:sz w:val="28"/>
                          <w:szCs w:val="28"/>
                        </w:rPr>
                      </w:pPr>
                      <w:r w:rsidRPr="00DD04F0">
                        <w:rPr>
                          <w:b/>
                          <w:sz w:val="28"/>
                          <w:szCs w:val="28"/>
                        </w:rPr>
                        <w:t>Pierce County FSA</w:t>
                      </w:r>
                    </w:p>
                    <w:p w:rsidR="00DD04F0" w:rsidRPr="00DD04F0" w:rsidRDefault="00DD04F0" w:rsidP="00DD04F0">
                      <w:pPr>
                        <w:pStyle w:val="NoSpacing"/>
                        <w:rPr>
                          <w:b/>
                          <w:sz w:val="28"/>
                          <w:szCs w:val="28"/>
                        </w:rPr>
                      </w:pPr>
                      <w:r w:rsidRPr="00DD04F0">
                        <w:rPr>
                          <w:b/>
                          <w:sz w:val="28"/>
                          <w:szCs w:val="28"/>
                        </w:rPr>
                        <w:t>P.O. Box 158</w:t>
                      </w:r>
                    </w:p>
                    <w:p w:rsidR="00DD04F0" w:rsidRPr="00DD04F0" w:rsidRDefault="00DD04F0" w:rsidP="00DD04F0">
                      <w:pPr>
                        <w:pStyle w:val="NoSpacing"/>
                        <w:rPr>
                          <w:b/>
                          <w:sz w:val="28"/>
                          <w:szCs w:val="28"/>
                        </w:rPr>
                      </w:pPr>
                      <w:r w:rsidRPr="00DD04F0">
                        <w:rPr>
                          <w:b/>
                          <w:sz w:val="28"/>
                          <w:szCs w:val="28"/>
                        </w:rPr>
                        <w:t>412 W. Kinne Street</w:t>
                      </w:r>
                    </w:p>
                    <w:p w:rsidR="00DD04F0" w:rsidRPr="00DD04F0" w:rsidRDefault="00DD04F0" w:rsidP="00DD04F0">
                      <w:pPr>
                        <w:pStyle w:val="NoSpacing"/>
                      </w:pPr>
                      <w:r w:rsidRPr="00DD04F0">
                        <w:rPr>
                          <w:b/>
                          <w:sz w:val="28"/>
                          <w:szCs w:val="28"/>
                        </w:rPr>
                        <w:t>Ellsworth, WI  54011</w:t>
                      </w:r>
                    </w:p>
                    <w:p w:rsidR="00DD04F0" w:rsidRPr="00DD04F0" w:rsidRDefault="004859D4" w:rsidP="00DD04F0">
                      <w:pPr>
                        <w:pStyle w:val="NoSpacing"/>
                      </w:pPr>
                      <w:hyperlink r:id="rId10" w:history="1">
                        <w:r w:rsidR="00DD04F0" w:rsidRPr="00DD04F0">
                          <w:rPr>
                            <w:rStyle w:val="Hyperlink"/>
                            <w:color w:val="auto"/>
                          </w:rPr>
                          <w:t>www.fsa.usda.gov/wi</w:t>
                        </w:r>
                      </w:hyperlink>
                      <w:r w:rsidR="00DD04F0" w:rsidRPr="00DD04F0">
                        <w:t xml:space="preserve"> </w:t>
                      </w:r>
                    </w:p>
                    <w:p w:rsidR="00DD04F0" w:rsidRPr="00DD04F0" w:rsidRDefault="00DD04F0" w:rsidP="00DD04F0">
                      <w:pPr>
                        <w:pStyle w:val="NoSpacing"/>
                        <w:rPr>
                          <w:rFonts w:cs="Helvetica"/>
                        </w:rPr>
                      </w:pPr>
                    </w:p>
                    <w:p w:rsidR="00DD04F0" w:rsidRPr="00DD04F0" w:rsidRDefault="00DD04F0" w:rsidP="00DD04F0">
                      <w:pPr>
                        <w:pStyle w:val="NoSpacing"/>
                        <w:rPr>
                          <w:rFonts w:cs="Helvetica"/>
                          <w:b/>
                        </w:rPr>
                      </w:pPr>
                      <w:r w:rsidRPr="00DD04F0">
                        <w:rPr>
                          <w:rFonts w:cs="Helvetica"/>
                          <w:b/>
                        </w:rPr>
                        <w:t xml:space="preserve">Contact: </w:t>
                      </w:r>
                      <w:r w:rsidR="00A45E5A">
                        <w:rPr>
                          <w:rFonts w:cs="Helvetica"/>
                          <w:b/>
                        </w:rPr>
                        <w:t>Robert Forrest</w:t>
                      </w:r>
                    </w:p>
                    <w:p w:rsidR="00DD04F0" w:rsidRPr="00DD04F0" w:rsidRDefault="00DD04F0" w:rsidP="00DD04F0">
                      <w:pPr>
                        <w:pStyle w:val="NoSpacing"/>
                        <w:rPr>
                          <w:rFonts w:cs="Helvetica"/>
                        </w:rPr>
                      </w:pPr>
                      <w:r w:rsidRPr="00DD04F0">
                        <w:rPr>
                          <w:rFonts w:cs="Helvetica"/>
                          <w:sz w:val="24"/>
                        </w:rPr>
                        <w:t>Phone:</w:t>
                      </w:r>
                      <w:r>
                        <w:rPr>
                          <w:rFonts w:cs="Helvetica"/>
                          <w:sz w:val="24"/>
                        </w:rPr>
                        <w:t xml:space="preserve"> </w:t>
                      </w:r>
                      <w:r w:rsidRPr="00DD04F0">
                        <w:rPr>
                          <w:rFonts w:cs="Helvetica"/>
                        </w:rPr>
                        <w:t>715-273-5522</w:t>
                      </w:r>
                    </w:p>
                    <w:p w:rsidR="00DD04F0" w:rsidRPr="00DD04F0" w:rsidRDefault="00DD04F0" w:rsidP="00DD04F0">
                      <w:pPr>
                        <w:pStyle w:val="NoSpacing"/>
                        <w:rPr>
                          <w:rFonts w:cs="Helvetica"/>
                        </w:rPr>
                      </w:pPr>
                      <w:r w:rsidRPr="00DD04F0">
                        <w:rPr>
                          <w:rFonts w:cs="Helvetica"/>
                        </w:rPr>
                        <w:t xml:space="preserve">Email: </w:t>
                      </w:r>
                      <w:r w:rsidR="00753064">
                        <w:rPr>
                          <w:rFonts w:cs="Helvetica"/>
                        </w:rPr>
                        <w:t>r</w:t>
                      </w:r>
                      <w:r w:rsidR="00A45E5A">
                        <w:rPr>
                          <w:rFonts w:cs="Helvetica"/>
                        </w:rPr>
                        <w:t>obert.</w:t>
                      </w:r>
                      <w:r w:rsidR="00753064">
                        <w:rPr>
                          <w:rFonts w:cs="Helvetica"/>
                        </w:rPr>
                        <w:t>f</w:t>
                      </w:r>
                      <w:r w:rsidR="00A45E5A">
                        <w:rPr>
                          <w:rFonts w:cs="Helvetica"/>
                        </w:rPr>
                        <w:t>orrest</w:t>
                      </w:r>
                      <w:r w:rsidRPr="00DD04F0">
                        <w:rPr>
                          <w:rFonts w:cs="Helvetica"/>
                        </w:rPr>
                        <w:t>@wi.usda.gov</w:t>
                      </w:r>
                    </w:p>
                    <w:p w:rsidR="00DD04F0" w:rsidRDefault="00DD04F0" w:rsidP="00DD04F0">
                      <w:pPr>
                        <w:pStyle w:val="NoSpacing"/>
                        <w:rPr>
                          <w:rFonts w:ascii="Helvetica" w:hAnsi="Helvetica"/>
                        </w:rPr>
                      </w:pPr>
                    </w:p>
                    <w:p w:rsidR="00DD04F0" w:rsidRDefault="00DD04F0" w:rsidP="00DD04F0">
                      <w:pPr>
                        <w:pStyle w:val="NoSpacing"/>
                        <w:rPr>
                          <w:rFonts w:ascii="Helvetica" w:hAnsi="Helvetica"/>
                        </w:rPr>
                      </w:pPr>
                    </w:p>
                    <w:p w:rsidR="00DD04F0" w:rsidRDefault="00DD04F0" w:rsidP="00DD04F0">
                      <w:pPr>
                        <w:pStyle w:val="NoSpacing"/>
                        <w:rPr>
                          <w:rFonts w:ascii="Helvetica" w:hAnsi="Helvetica"/>
                        </w:rPr>
                      </w:pPr>
                      <w:r>
                        <w:rPr>
                          <w:rFonts w:ascii="Helvetica" w:hAnsi="Helvetica"/>
                        </w:rPr>
                        <w:t xml:space="preserve"> </w:t>
                      </w:r>
                    </w:p>
                    <w:p w:rsidR="00DD04F0" w:rsidRDefault="00DD04F0" w:rsidP="00DD04F0"/>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1895475</wp:posOffset>
                </wp:positionH>
                <wp:positionV relativeFrom="paragraph">
                  <wp:posOffset>1066800</wp:posOffset>
                </wp:positionV>
                <wp:extent cx="4752975" cy="12668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50" w:rsidRPr="00224931" w:rsidRDefault="00160950">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9.25pt;margin-top:84pt;width:374.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cD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" filled="f" stroked="f">
                <v:textbox>
                  <w:txbxContent>
                    <w:p w:rsidR="00160950" w:rsidRPr="00224931" w:rsidRDefault="00160950">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v:textbox>
              </v:shape>
            </w:pict>
          </mc:Fallback>
        </mc:AlternateContent>
      </w:r>
      <w:r w:rsidR="00FC67F4">
        <w:rPr>
          <w:noProof/>
        </w:rPr>
        <w:drawing>
          <wp:inline distT="0" distB="0" distL="0" distR="0">
            <wp:extent cx="7755674" cy="1019175"/>
            <wp:effectExtent l="19050" t="0" r="0" b="0"/>
            <wp:docPr id="2" name="Picture 1" descr="USDA Blue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Blue header-02.png"/>
                    <pic:cNvPicPr/>
                  </pic:nvPicPr>
                  <pic:blipFill>
                    <a:blip r:embed="rId11" cstate="print"/>
                    <a:stretch>
                      <a:fillRect/>
                    </a:stretch>
                  </pic:blipFill>
                  <pic:spPr>
                    <a:xfrm>
                      <a:off x="0" y="0"/>
                      <a:ext cx="7772400" cy="1021373"/>
                    </a:xfrm>
                    <a:prstGeom prst="rect">
                      <a:avLst/>
                    </a:prstGeom>
                  </pic:spPr>
                </pic:pic>
              </a:graphicData>
            </a:graphic>
          </wp:inline>
        </w:drawing>
      </w: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8310C">
      <w:pPr>
        <w:spacing w:after="0" w:line="240" w:lineRule="auto"/>
        <w:jc w:val="center"/>
        <w:rPr>
          <w:rFonts w:ascii="Arial" w:hAnsi="Arial" w:cs="Arial"/>
          <w:b/>
          <w:bCs/>
          <w:sz w:val="24"/>
          <w:szCs w:val="24"/>
        </w:rPr>
      </w:pPr>
    </w:p>
    <w:p w:rsidR="00F8310C" w:rsidRDefault="00F8310C" w:rsidP="00F8310C">
      <w:pPr>
        <w:spacing w:after="0" w:line="240" w:lineRule="auto"/>
        <w:jc w:val="center"/>
        <w:rPr>
          <w:rFonts w:ascii="Arial" w:hAnsi="Arial" w:cs="Arial"/>
          <w:b/>
          <w:bCs/>
          <w:sz w:val="24"/>
          <w:szCs w:val="24"/>
        </w:rPr>
      </w:pPr>
    </w:p>
    <w:p w:rsidR="00F8310C" w:rsidRDefault="00F8310C" w:rsidP="00F8310C">
      <w:pPr>
        <w:spacing w:after="0" w:line="240" w:lineRule="auto"/>
        <w:jc w:val="center"/>
        <w:rPr>
          <w:rFonts w:ascii="Arial" w:hAnsi="Arial" w:cs="Arial"/>
          <w:b/>
          <w:bCs/>
          <w:sz w:val="24"/>
          <w:szCs w:val="24"/>
        </w:rPr>
      </w:pPr>
    </w:p>
    <w:p w:rsidR="00F8310C" w:rsidRDefault="00F8310C" w:rsidP="00F8310C">
      <w:pPr>
        <w:spacing w:after="0" w:line="240" w:lineRule="auto"/>
        <w:jc w:val="center"/>
      </w:pPr>
      <w:r>
        <w:rPr>
          <w:rFonts w:ascii="Arial" w:hAnsi="Arial" w:cs="Arial"/>
          <w:b/>
          <w:bCs/>
          <w:sz w:val="24"/>
          <w:szCs w:val="24"/>
        </w:rPr>
        <w:t>Deadline to Enroll in Key Farm Bill Safety Net Programs Approaches</w:t>
      </w:r>
    </w:p>
    <w:p w:rsidR="00F8310C" w:rsidRDefault="00F8310C" w:rsidP="00F8310C">
      <w:pPr>
        <w:spacing w:after="0" w:line="240" w:lineRule="auto"/>
        <w:jc w:val="center"/>
      </w:pPr>
      <w:r>
        <w:rPr>
          <w:rFonts w:ascii="Arial" w:hAnsi="Arial" w:cs="Arial"/>
          <w:i/>
          <w:iCs/>
          <w:color w:val="000000"/>
          <w:sz w:val="24"/>
          <w:szCs w:val="24"/>
        </w:rPr>
        <w:t xml:space="preserve">Producers have Until Sept. 30 to Sign Up for ARC/PLC and </w:t>
      </w:r>
      <w:proofErr w:type="spellStart"/>
      <w:r>
        <w:rPr>
          <w:rFonts w:ascii="Arial" w:hAnsi="Arial" w:cs="Arial"/>
          <w:i/>
          <w:iCs/>
          <w:color w:val="000000"/>
          <w:sz w:val="24"/>
          <w:szCs w:val="24"/>
        </w:rPr>
        <w:t>MPP</w:t>
      </w:r>
      <w:proofErr w:type="spellEnd"/>
      <w:r>
        <w:rPr>
          <w:rFonts w:ascii="Arial" w:hAnsi="Arial" w:cs="Arial"/>
          <w:i/>
          <w:iCs/>
          <w:color w:val="000000"/>
          <w:sz w:val="24"/>
          <w:szCs w:val="24"/>
        </w:rPr>
        <w:t>-Dairy</w:t>
      </w:r>
    </w:p>
    <w:p w:rsidR="00F8310C" w:rsidRDefault="00F8310C" w:rsidP="00F8310C">
      <w:pPr>
        <w:spacing w:after="0" w:line="240" w:lineRule="auto"/>
        <w:jc w:val="center"/>
      </w:pPr>
    </w:p>
    <w:p w:rsidR="00F8310C" w:rsidRDefault="001027A9" w:rsidP="00F8310C">
      <w:pPr>
        <w:spacing w:after="0" w:line="240" w:lineRule="auto"/>
      </w:pPr>
      <w:r>
        <w:rPr>
          <w:rFonts w:ascii="Times New Roman" w:hAnsi="Times New Roman"/>
          <w:sz w:val="24"/>
          <w:szCs w:val="24"/>
        </w:rPr>
        <w:t>(ELLSWORTH, WI)</w:t>
      </w:r>
      <w:r w:rsidR="00F8310C">
        <w:rPr>
          <w:rFonts w:ascii="Times New Roman" w:hAnsi="Times New Roman"/>
          <w:sz w:val="24"/>
          <w:szCs w:val="24"/>
        </w:rPr>
        <w:t>, Sept</w:t>
      </w:r>
      <w:r>
        <w:rPr>
          <w:rFonts w:ascii="Times New Roman" w:hAnsi="Times New Roman"/>
          <w:sz w:val="24"/>
          <w:szCs w:val="24"/>
        </w:rPr>
        <w:t>ember 10</w:t>
      </w:r>
      <w:r w:rsidR="00F8310C">
        <w:rPr>
          <w:rFonts w:ascii="Times New Roman" w:hAnsi="Times New Roman"/>
          <w:sz w:val="24"/>
          <w:szCs w:val="24"/>
        </w:rPr>
        <w:t xml:space="preserve">, 2015 – </w:t>
      </w:r>
      <w:r>
        <w:rPr>
          <w:rFonts w:ascii="Times New Roman" w:hAnsi="Times New Roman"/>
          <w:sz w:val="24"/>
          <w:szCs w:val="24"/>
        </w:rPr>
        <w:t xml:space="preserve">Pierce County Farm Service Agency (FSA) Director Robert Forrest </w:t>
      </w:r>
      <w:r w:rsidR="00F8310C">
        <w:rPr>
          <w:rFonts w:ascii="Times New Roman" w:hAnsi="Times New Roman"/>
          <w:sz w:val="24"/>
          <w:szCs w:val="24"/>
        </w:rPr>
        <w:t>reminds farmers and ranchers that they have until Sept. 30 to enroll in several key Farm Bill safety net programs – Agriculture Risk Coverage (ARC), Price Loss Coverage (PLC) and the Margin Protection Program for Dairy (</w:t>
      </w:r>
      <w:proofErr w:type="spellStart"/>
      <w:r w:rsidR="00F8310C">
        <w:rPr>
          <w:rFonts w:ascii="Times New Roman" w:hAnsi="Times New Roman"/>
          <w:sz w:val="24"/>
          <w:szCs w:val="24"/>
        </w:rPr>
        <w:t>MPP</w:t>
      </w:r>
      <w:proofErr w:type="spellEnd"/>
      <w:r w:rsidR="00F8310C">
        <w:rPr>
          <w:rFonts w:ascii="Times New Roman" w:hAnsi="Times New Roman"/>
          <w:sz w:val="24"/>
          <w:szCs w:val="24"/>
        </w:rPr>
        <w:t>-Dairy).</w:t>
      </w:r>
    </w:p>
    <w:p w:rsidR="00F8310C" w:rsidRDefault="00F8310C" w:rsidP="00F8310C">
      <w:pPr>
        <w:spacing w:after="0" w:line="240" w:lineRule="auto"/>
      </w:pPr>
    </w:p>
    <w:p w:rsidR="00F8310C" w:rsidRDefault="00F8310C" w:rsidP="00F8310C">
      <w:pPr>
        <w:spacing w:after="0" w:line="240" w:lineRule="auto"/>
      </w:pPr>
      <w:r>
        <w:rPr>
          <w:rFonts w:ascii="Times New Roman" w:hAnsi="Times New Roman"/>
          <w:sz w:val="24"/>
          <w:szCs w:val="24"/>
        </w:rPr>
        <w:t xml:space="preserve">“These programs provide important risk protection for farm and dairy operations, so it is important not to miss the deadline for enrollment,” said </w:t>
      </w:r>
      <w:r w:rsidR="001027A9">
        <w:rPr>
          <w:rFonts w:ascii="Times New Roman" w:hAnsi="Times New Roman"/>
          <w:sz w:val="24"/>
          <w:szCs w:val="24"/>
        </w:rPr>
        <w:t>Forrest</w:t>
      </w:r>
      <w:r>
        <w:rPr>
          <w:rFonts w:ascii="Times New Roman" w:hAnsi="Times New Roman"/>
          <w:sz w:val="24"/>
          <w:szCs w:val="24"/>
        </w:rPr>
        <w:t>. “Producers already have elected ARC or PLC, so now is the time to sign the contract and enroll for the 2014 and 2015 crop years. I also remind dairy operations to enroll for coverage in 2016. Just $100 covers 90 percent of milk production at a $4 margin, and with incremental premiums, up to an $8 margin can be covered.”</w:t>
      </w:r>
    </w:p>
    <w:p w:rsidR="00F8310C" w:rsidRDefault="00F8310C" w:rsidP="00F8310C">
      <w:pPr>
        <w:spacing w:after="0" w:line="240" w:lineRule="auto"/>
      </w:pPr>
    </w:p>
    <w:p w:rsidR="00F8310C" w:rsidRDefault="00F8310C" w:rsidP="00F8310C">
      <w:pPr>
        <w:spacing w:after="0" w:line="240" w:lineRule="auto"/>
      </w:pPr>
      <w:r>
        <w:rPr>
          <w:rFonts w:ascii="Times New Roman" w:hAnsi="Times New Roman"/>
          <w:sz w:val="24"/>
          <w:szCs w:val="24"/>
        </w:rPr>
        <w:t>ARC and PLC</w:t>
      </w:r>
      <w:r>
        <w:rPr>
          <w:rFonts w:ascii="Times New Roman" w:hAnsi="Times New Roman"/>
          <w:color w:val="000000"/>
          <w:sz w:val="24"/>
          <w:szCs w:val="24"/>
        </w:rPr>
        <w:t xml:space="preserve"> programs trigger financial protections for agricultural producers when market forces cause substantial drops in crop prices or revenues. More than 1.76 million farmers and ranchers are expected to sign contracts to enroll in ARC or PLC. Covered commodities under the programs include barley, canola, large and small chickpeas, corn, </w:t>
      </w:r>
      <w:proofErr w:type="spellStart"/>
      <w:r>
        <w:rPr>
          <w:rFonts w:ascii="Times New Roman" w:hAnsi="Times New Roman"/>
          <w:color w:val="000000"/>
          <w:sz w:val="24"/>
          <w:szCs w:val="24"/>
        </w:rPr>
        <w:t>crambe</w:t>
      </w:r>
      <w:proofErr w:type="spellEnd"/>
      <w:r>
        <w:rPr>
          <w:rFonts w:ascii="Times New Roman" w:hAnsi="Times New Roman"/>
          <w:color w:val="000000"/>
          <w:sz w:val="24"/>
          <w:szCs w:val="24"/>
        </w:rPr>
        <w:t xml:space="preserve">, flaxseed, grain sorghum, lentils, mustard seed, oats, peanuts, dry peas, rapeseed, long grain rice, medium grain rice (which includes short grain and sweet rice), </w:t>
      </w:r>
      <w:r w:rsidRPr="001B0A8A">
        <w:rPr>
          <w:rFonts w:ascii="Times New Roman" w:hAnsi="Times New Roman"/>
          <w:color w:val="000000"/>
          <w:sz w:val="24"/>
          <w:szCs w:val="24"/>
        </w:rPr>
        <w:t>safflower seed, sesame, soybeans, sunflower seed and wheat. Upland cotton is no longer a covered commodity. The elections for each farm stay in place through 2018, but ownership and shares can be adjusted through the annual enrollment. For</w:t>
      </w:r>
      <w:r>
        <w:rPr>
          <w:rFonts w:ascii="Times New Roman" w:hAnsi="Times New Roman"/>
          <w:color w:val="000000"/>
          <w:sz w:val="24"/>
          <w:szCs w:val="24"/>
        </w:rPr>
        <w:t xml:space="preserve"> additional program information, visit </w:t>
      </w:r>
      <w:hyperlink r:id="rId12" w:history="1">
        <w:r>
          <w:rPr>
            <w:rStyle w:val="Hyperlink"/>
            <w:rFonts w:ascii="Times New Roman" w:hAnsi="Times New Roman"/>
            <w:sz w:val="24"/>
            <w:szCs w:val="24"/>
          </w:rPr>
          <w:t>www.fsa.usda.gov/arc-plc</w:t>
        </w:r>
      </w:hyperlink>
      <w:r>
        <w:rPr>
          <w:rFonts w:ascii="Times New Roman" w:hAnsi="Times New Roman"/>
          <w:color w:val="000000"/>
          <w:sz w:val="24"/>
          <w:szCs w:val="24"/>
        </w:rPr>
        <w:t>.</w:t>
      </w:r>
    </w:p>
    <w:p w:rsidR="00F8310C" w:rsidRDefault="00F8310C" w:rsidP="00F8310C">
      <w:pPr>
        <w:spacing w:after="0" w:line="240" w:lineRule="auto"/>
        <w:rPr>
          <w:rFonts w:ascii="Times New Roman" w:hAnsi="Times New Roman"/>
          <w:color w:val="000000"/>
          <w:sz w:val="24"/>
          <w:szCs w:val="24"/>
        </w:rPr>
      </w:pPr>
    </w:p>
    <w:p w:rsidR="00F8310C" w:rsidRDefault="00F8310C" w:rsidP="00F8310C">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MPP</w:t>
      </w:r>
      <w:proofErr w:type="spellEnd"/>
      <w:r>
        <w:rPr>
          <w:rFonts w:ascii="Times New Roman" w:hAnsi="Times New Roman"/>
          <w:color w:val="000000"/>
          <w:sz w:val="24"/>
          <w:szCs w:val="24"/>
        </w:rPr>
        <w:t xml:space="preserve">-Dairy offers protection to producers when the difference between the milk price and the average feed cost (the margin) falls below a certain dollar amount selected by the producer. Participating dairy farmers will remain in the program through 2018 and pay a $100 administrative fee each year. Producers also have the option of selecting a different coverage level during open enrollment each year. </w:t>
      </w:r>
      <w:proofErr w:type="spellStart"/>
      <w:r>
        <w:rPr>
          <w:rFonts w:ascii="Times New Roman" w:hAnsi="Times New Roman"/>
          <w:color w:val="000000"/>
          <w:sz w:val="24"/>
          <w:szCs w:val="24"/>
        </w:rPr>
        <w:t>MPP</w:t>
      </w:r>
      <w:proofErr w:type="spellEnd"/>
      <w:r>
        <w:rPr>
          <w:rFonts w:ascii="Times New Roman" w:hAnsi="Times New Roman"/>
          <w:color w:val="000000"/>
          <w:sz w:val="24"/>
          <w:szCs w:val="24"/>
        </w:rPr>
        <w:t xml:space="preserve">-Dairy payments are based on an operation’s historical production, which will increase by 2.61 percent in 2016, if the operation participated in </w:t>
      </w:r>
    </w:p>
    <w:p w:rsidR="00F8310C" w:rsidRDefault="00F8310C" w:rsidP="00F8310C">
      <w:pPr>
        <w:spacing w:after="0" w:line="240" w:lineRule="auto"/>
        <w:rPr>
          <w:rFonts w:ascii="Times New Roman" w:hAnsi="Times New Roman"/>
          <w:color w:val="000000"/>
          <w:sz w:val="24"/>
          <w:szCs w:val="24"/>
        </w:rPr>
      </w:pPr>
    </w:p>
    <w:p w:rsidR="00F8310C" w:rsidRDefault="00F8310C" w:rsidP="00F8310C">
      <w:pPr>
        <w:spacing w:after="0" w:line="240" w:lineRule="auto"/>
        <w:rPr>
          <w:rFonts w:ascii="Times New Roman" w:hAnsi="Times New Roman"/>
          <w:color w:val="000000"/>
          <w:sz w:val="24"/>
          <w:szCs w:val="24"/>
        </w:rPr>
      </w:pPr>
    </w:p>
    <w:p w:rsidR="00F8310C" w:rsidRDefault="00F8310C" w:rsidP="00F8310C">
      <w:pPr>
        <w:spacing w:after="0" w:line="240" w:lineRule="auto"/>
        <w:rPr>
          <w:rFonts w:ascii="Times New Roman" w:hAnsi="Times New Roman"/>
          <w:color w:val="000000"/>
          <w:sz w:val="24"/>
          <w:szCs w:val="24"/>
        </w:rPr>
      </w:pPr>
    </w:p>
    <w:p w:rsidR="00F8310C" w:rsidRDefault="00F8310C" w:rsidP="00F8310C">
      <w:pPr>
        <w:spacing w:after="0" w:line="240" w:lineRule="auto"/>
        <w:rPr>
          <w:rFonts w:ascii="Times New Roman" w:hAnsi="Times New Roman"/>
          <w:color w:val="000000"/>
          <w:sz w:val="24"/>
          <w:szCs w:val="24"/>
        </w:rPr>
      </w:pPr>
    </w:p>
    <w:p w:rsidR="00F8310C" w:rsidRDefault="00F8310C" w:rsidP="00F8310C">
      <w:pPr>
        <w:spacing w:after="0" w:line="240" w:lineRule="auto"/>
        <w:rPr>
          <w:rFonts w:ascii="Times New Roman" w:hAnsi="Times New Roman"/>
          <w:color w:val="000000"/>
          <w:sz w:val="24"/>
          <w:szCs w:val="24"/>
        </w:rPr>
      </w:pPr>
    </w:p>
    <w:p w:rsidR="00F8310C" w:rsidRDefault="00F8310C" w:rsidP="00F8310C">
      <w:pPr>
        <w:spacing w:after="0" w:line="240" w:lineRule="auto"/>
      </w:pPr>
      <w:r>
        <w:rPr>
          <w:rFonts w:ascii="Times New Roman" w:hAnsi="Times New Roman"/>
          <w:color w:val="000000"/>
          <w:sz w:val="24"/>
          <w:szCs w:val="24"/>
        </w:rPr>
        <w:t xml:space="preserve">2015, providing a stronger safety net. More than half of the nation’s dairy producers are enrolled in the program. For more information, visit </w:t>
      </w:r>
      <w:hyperlink r:id="rId13" w:history="1">
        <w:r>
          <w:rPr>
            <w:rStyle w:val="Hyperlink"/>
            <w:rFonts w:ascii="Times New Roman" w:hAnsi="Times New Roman"/>
            <w:sz w:val="24"/>
            <w:szCs w:val="24"/>
          </w:rPr>
          <w:t>www.fsa.usda.gov/dairy</w:t>
        </w:r>
      </w:hyperlink>
      <w:r>
        <w:rPr>
          <w:rFonts w:ascii="Times New Roman" w:hAnsi="Times New Roman"/>
          <w:color w:val="000000"/>
          <w:sz w:val="24"/>
          <w:szCs w:val="24"/>
        </w:rPr>
        <w:t xml:space="preserve">. </w:t>
      </w:r>
    </w:p>
    <w:p w:rsidR="00F8310C" w:rsidRDefault="00F8310C" w:rsidP="00F8310C">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F8310C" w:rsidRDefault="00F8310C" w:rsidP="00F8310C">
      <w:pPr>
        <w:spacing w:after="0" w:line="240" w:lineRule="auto"/>
      </w:pPr>
      <w:r>
        <w:rPr>
          <w:rFonts w:ascii="Times New Roman" w:hAnsi="Times New Roman"/>
          <w:color w:val="000000"/>
          <w:sz w:val="24"/>
          <w:szCs w:val="24"/>
        </w:rPr>
        <w:t xml:space="preserve">For more program information, contact </w:t>
      </w:r>
      <w:r w:rsidR="001027A9">
        <w:rPr>
          <w:rFonts w:ascii="Times New Roman" w:hAnsi="Times New Roman"/>
          <w:color w:val="000000"/>
          <w:sz w:val="24"/>
          <w:szCs w:val="24"/>
        </w:rPr>
        <w:t xml:space="preserve">the Pierce County FSA </w:t>
      </w:r>
      <w:r>
        <w:rPr>
          <w:rFonts w:ascii="Times New Roman" w:hAnsi="Times New Roman"/>
          <w:color w:val="000000"/>
          <w:sz w:val="24"/>
          <w:szCs w:val="24"/>
        </w:rPr>
        <w:t xml:space="preserve">office </w:t>
      </w:r>
      <w:r w:rsidR="001027A9">
        <w:rPr>
          <w:rFonts w:ascii="Times New Roman" w:hAnsi="Times New Roman"/>
          <w:color w:val="000000"/>
          <w:sz w:val="24"/>
          <w:szCs w:val="24"/>
        </w:rPr>
        <w:t>at 715-273-5522</w:t>
      </w:r>
      <w:bookmarkStart w:id="0" w:name="_GoBack"/>
      <w:bookmarkEnd w:id="0"/>
      <w:r w:rsidR="001027A9">
        <w:rPr>
          <w:rFonts w:ascii="Times New Roman" w:hAnsi="Times New Roman"/>
          <w:color w:val="000000"/>
          <w:sz w:val="24"/>
          <w:szCs w:val="24"/>
        </w:rPr>
        <w:t xml:space="preserve"> </w:t>
      </w:r>
      <w:r>
        <w:rPr>
          <w:rFonts w:ascii="Times New Roman" w:hAnsi="Times New Roman"/>
          <w:color w:val="000000"/>
          <w:sz w:val="24"/>
          <w:szCs w:val="24"/>
        </w:rPr>
        <w:t xml:space="preserve">or visit </w:t>
      </w:r>
      <w:hyperlink r:id="rId14" w:history="1">
        <w:r>
          <w:rPr>
            <w:rStyle w:val="Hyperlink"/>
            <w:rFonts w:ascii="Times New Roman" w:hAnsi="Times New Roman"/>
            <w:sz w:val="24"/>
            <w:szCs w:val="24"/>
          </w:rPr>
          <w:t>www.fsa.usda.gov</w:t>
        </w:r>
      </w:hyperlink>
      <w:r>
        <w:rPr>
          <w:rFonts w:ascii="Times New Roman" w:hAnsi="Times New Roman"/>
          <w:color w:val="000000"/>
          <w:sz w:val="24"/>
          <w:szCs w:val="24"/>
        </w:rPr>
        <w:t>.</w:t>
      </w:r>
    </w:p>
    <w:p w:rsidR="00F8310C" w:rsidRPr="00DA5FE4" w:rsidRDefault="00F8310C" w:rsidP="00F8310C">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F8310C" w:rsidRDefault="00F8310C" w:rsidP="00F8310C">
      <w:pPr>
        <w:spacing w:after="0" w:line="240" w:lineRule="auto"/>
      </w:pPr>
      <w:r>
        <w:rPr>
          <w:rFonts w:ascii="Times New Roman" w:hAnsi="Times New Roman"/>
          <w:color w:val="000000"/>
          <w:sz w:val="24"/>
          <w:szCs w:val="24"/>
        </w:rPr>
        <w:t xml:space="preserve">These risk management programs were authorized by the 2014 Farm Bill, which builds on historic investments made in rural America over the past six years, while achieving meaningful reform and billions of dollars in savings for the taxpayer. Since enactment, the U.S. Department of Agriculture has progressively implemented each provision of this critical legislation, including providing disaster relief to farmers and ranchers; strengthening risk management tools; expanding access to rural credit; funding critical research; establishing innovative public-private conservation partnerships; developing new markets for rural-made products; and investing in infrastructure, housing and community facilities to help improve quality of life in rural America. For more information, visit </w:t>
      </w:r>
      <w:hyperlink r:id="rId15" w:tgtFrame="_new" w:history="1">
        <w:r>
          <w:rPr>
            <w:rStyle w:val="Hyperlink"/>
            <w:rFonts w:ascii="Times New Roman" w:hAnsi="Times New Roman"/>
            <w:sz w:val="24"/>
            <w:szCs w:val="24"/>
          </w:rPr>
          <w:t>www.usda.gov/farmbill</w:t>
        </w:r>
      </w:hyperlink>
      <w:r>
        <w:rPr>
          <w:rFonts w:ascii="Times New Roman" w:hAnsi="Times New Roman"/>
          <w:color w:val="000000"/>
          <w:sz w:val="24"/>
          <w:szCs w:val="24"/>
        </w:rPr>
        <w:t>.</w:t>
      </w:r>
    </w:p>
    <w:p w:rsidR="00F8310C" w:rsidRDefault="00F8310C" w:rsidP="00F8310C">
      <w:pPr>
        <w:spacing w:after="0" w:line="240" w:lineRule="auto"/>
        <w:rPr>
          <w:rFonts w:ascii="Times New Roman" w:hAnsi="Times New Roman"/>
          <w:sz w:val="24"/>
          <w:szCs w:val="24"/>
        </w:rPr>
      </w:pPr>
    </w:p>
    <w:p w:rsidR="00F8310C" w:rsidRDefault="00F8310C" w:rsidP="00F8310C">
      <w:pPr>
        <w:spacing w:after="0" w:line="240" w:lineRule="auto"/>
        <w:jc w:val="center"/>
        <w:rPr>
          <w:rFonts w:ascii="Times New Roman" w:hAnsi="Times New Roman"/>
          <w:sz w:val="24"/>
          <w:szCs w:val="24"/>
        </w:rPr>
      </w:pPr>
      <w:r>
        <w:rPr>
          <w:rFonts w:ascii="Times New Roman" w:hAnsi="Times New Roman"/>
          <w:sz w:val="24"/>
          <w:szCs w:val="24"/>
        </w:rPr>
        <w:t>#</w:t>
      </w:r>
    </w:p>
    <w:p w:rsidR="00F8310C" w:rsidRPr="00975C85" w:rsidRDefault="00F8310C" w:rsidP="00F8310C">
      <w:pPr>
        <w:spacing w:after="0" w:line="240" w:lineRule="auto"/>
        <w:jc w:val="center"/>
        <w:rPr>
          <w:rFonts w:eastAsia="Calibri"/>
        </w:rPr>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p w:rsidR="00F8310C" w:rsidRDefault="00F8310C" w:rsidP="00FC67F4">
      <w:pPr>
        <w:ind w:left="-1440"/>
      </w:pPr>
    </w:p>
    <w:sectPr w:rsidR="00F8310C" w:rsidSect="00D05FBE">
      <w:footerReference w:type="default" r:id="rId16"/>
      <w:pgSz w:w="12240" w:h="15840"/>
      <w:pgMar w:top="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950" w:rsidRDefault="00160950" w:rsidP="00B34EB5">
      <w:pPr>
        <w:spacing w:after="0" w:line="240" w:lineRule="auto"/>
      </w:pPr>
      <w:r>
        <w:separator/>
      </w:r>
    </w:p>
  </w:endnote>
  <w:endnote w:type="continuationSeparator" w:id="0">
    <w:p w:rsidR="00160950" w:rsidRDefault="00160950" w:rsidP="00B3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50" w:rsidRPr="00B34EB5" w:rsidRDefault="00160950" w:rsidP="00B34EB5">
    <w:pPr>
      <w:spacing w:before="100" w:beforeAutospacing="1" w:after="240"/>
      <w:rPr>
        <w:rFonts w:ascii="Arial" w:eastAsia="Times New Roman" w:hAnsi="Arial" w:cs="Arial"/>
        <w:color w:val="232323"/>
        <w:sz w:val="20"/>
        <w:szCs w:val="20"/>
      </w:rPr>
    </w:pPr>
    <w:r w:rsidRPr="00B34EB5">
      <w:rPr>
        <w:rFonts w:ascii="Arial" w:eastAsia="Times New Roman" w:hAnsi="Arial" w:cs="Arial"/>
        <w:color w:val="232323"/>
        <w:sz w:val="20"/>
        <w:szCs w:val="20"/>
      </w:rPr>
      <w:t>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p w:rsidR="00160950" w:rsidRDefault="00160950">
    <w:pPr>
      <w:pStyle w:val="Footer"/>
    </w:pPr>
  </w:p>
  <w:p w:rsidR="00160950" w:rsidRDefault="00160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950" w:rsidRDefault="00160950" w:rsidP="00B34EB5">
      <w:pPr>
        <w:spacing w:after="0" w:line="240" w:lineRule="auto"/>
      </w:pPr>
      <w:r>
        <w:separator/>
      </w:r>
    </w:p>
  </w:footnote>
  <w:footnote w:type="continuationSeparator" w:id="0">
    <w:p w:rsidR="00160950" w:rsidRDefault="00160950" w:rsidP="00B3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F4"/>
    <w:rsid w:val="000903D8"/>
    <w:rsid w:val="000A6D00"/>
    <w:rsid w:val="000B62EF"/>
    <w:rsid w:val="000D1E22"/>
    <w:rsid w:val="001027A9"/>
    <w:rsid w:val="00160950"/>
    <w:rsid w:val="00172E15"/>
    <w:rsid w:val="0019528B"/>
    <w:rsid w:val="001A0AA2"/>
    <w:rsid w:val="002016DF"/>
    <w:rsid w:val="0021569E"/>
    <w:rsid w:val="00224931"/>
    <w:rsid w:val="00305245"/>
    <w:rsid w:val="003C7C9D"/>
    <w:rsid w:val="003E1160"/>
    <w:rsid w:val="004859D4"/>
    <w:rsid w:val="004F2742"/>
    <w:rsid w:val="005C3D61"/>
    <w:rsid w:val="006B17DF"/>
    <w:rsid w:val="00753064"/>
    <w:rsid w:val="00804669"/>
    <w:rsid w:val="00822ABD"/>
    <w:rsid w:val="008623DB"/>
    <w:rsid w:val="00863885"/>
    <w:rsid w:val="008A291B"/>
    <w:rsid w:val="00944C2C"/>
    <w:rsid w:val="009E383F"/>
    <w:rsid w:val="00A311CE"/>
    <w:rsid w:val="00A45E5A"/>
    <w:rsid w:val="00AF2030"/>
    <w:rsid w:val="00B134CE"/>
    <w:rsid w:val="00B34EB5"/>
    <w:rsid w:val="00C079A4"/>
    <w:rsid w:val="00C24363"/>
    <w:rsid w:val="00C6736B"/>
    <w:rsid w:val="00CB48FA"/>
    <w:rsid w:val="00CD3982"/>
    <w:rsid w:val="00D05FBE"/>
    <w:rsid w:val="00D134F3"/>
    <w:rsid w:val="00D16439"/>
    <w:rsid w:val="00D43A6F"/>
    <w:rsid w:val="00D549F0"/>
    <w:rsid w:val="00DD04F0"/>
    <w:rsid w:val="00EF3EBA"/>
    <w:rsid w:val="00F1002A"/>
    <w:rsid w:val="00F25384"/>
    <w:rsid w:val="00F8310C"/>
    <w:rsid w:val="00FC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956D4-A06C-46B1-A223-AEB9F0CE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F4"/>
    <w:rPr>
      <w:rFonts w:ascii="Tahoma" w:hAnsi="Tahoma" w:cs="Tahoma"/>
      <w:sz w:val="16"/>
      <w:szCs w:val="16"/>
    </w:rPr>
  </w:style>
  <w:style w:type="paragraph" w:styleId="NoSpacing">
    <w:name w:val="No Spacing"/>
    <w:uiPriority w:val="1"/>
    <w:qFormat/>
    <w:rsid w:val="000D1E22"/>
    <w:pPr>
      <w:spacing w:after="0" w:line="240" w:lineRule="auto"/>
    </w:pPr>
  </w:style>
  <w:style w:type="paragraph" w:styleId="Header">
    <w:name w:val="header"/>
    <w:basedOn w:val="Normal"/>
    <w:link w:val="HeaderChar"/>
    <w:uiPriority w:val="99"/>
    <w:unhideWhenUsed/>
    <w:rsid w:val="00B3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B5"/>
  </w:style>
  <w:style w:type="paragraph" w:styleId="Footer">
    <w:name w:val="footer"/>
    <w:basedOn w:val="Normal"/>
    <w:link w:val="FooterChar"/>
    <w:uiPriority w:val="99"/>
    <w:unhideWhenUsed/>
    <w:rsid w:val="00B3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B5"/>
  </w:style>
  <w:style w:type="character" w:styleId="Hyperlink">
    <w:name w:val="Hyperlink"/>
    <w:basedOn w:val="DefaultParagraphFont"/>
    <w:uiPriority w:val="99"/>
    <w:unhideWhenUsed/>
    <w:rsid w:val="00CD3982"/>
    <w:rPr>
      <w:color w:val="0000FF" w:themeColor="hyperlink"/>
      <w:u w:val="single"/>
    </w:rPr>
  </w:style>
  <w:style w:type="paragraph" w:customStyle="1" w:styleId="newslettertext">
    <w:name w:val="newslettertext"/>
    <w:basedOn w:val="Normal"/>
    <w:rsid w:val="00D05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5447">
      <w:bodyDiv w:val="1"/>
      <w:marLeft w:val="0"/>
      <w:marRight w:val="0"/>
      <w:marTop w:val="0"/>
      <w:marBottom w:val="0"/>
      <w:divBdr>
        <w:top w:val="none" w:sz="0" w:space="0" w:color="auto"/>
        <w:left w:val="none" w:sz="0" w:space="0" w:color="auto"/>
        <w:bottom w:val="none" w:sz="0" w:space="0" w:color="auto"/>
        <w:right w:val="none" w:sz="0" w:space="0" w:color="auto"/>
      </w:divBdr>
    </w:div>
    <w:div w:id="631443786">
      <w:bodyDiv w:val="1"/>
      <w:marLeft w:val="0"/>
      <w:marRight w:val="0"/>
      <w:marTop w:val="0"/>
      <w:marBottom w:val="0"/>
      <w:divBdr>
        <w:top w:val="none" w:sz="0" w:space="0" w:color="auto"/>
        <w:left w:val="none" w:sz="0" w:space="0" w:color="auto"/>
        <w:bottom w:val="none" w:sz="0" w:space="0" w:color="auto"/>
        <w:right w:val="none" w:sz="0" w:space="0" w:color="auto"/>
      </w:divBdr>
      <w:divsChild>
        <w:div w:id="1670208684">
          <w:marLeft w:val="0"/>
          <w:marRight w:val="0"/>
          <w:marTop w:val="0"/>
          <w:marBottom w:val="0"/>
          <w:divBdr>
            <w:top w:val="none" w:sz="0" w:space="0" w:color="auto"/>
            <w:left w:val="none" w:sz="0" w:space="0" w:color="auto"/>
            <w:bottom w:val="none" w:sz="0" w:space="0" w:color="auto"/>
            <w:right w:val="none" w:sz="0" w:space="0" w:color="auto"/>
          </w:divBdr>
          <w:divsChild>
            <w:div w:id="1588004050">
              <w:marLeft w:val="0"/>
              <w:marRight w:val="0"/>
              <w:marTop w:val="0"/>
              <w:marBottom w:val="0"/>
              <w:divBdr>
                <w:top w:val="none" w:sz="0" w:space="0" w:color="auto"/>
                <w:left w:val="none" w:sz="0" w:space="0" w:color="auto"/>
                <w:bottom w:val="none" w:sz="0" w:space="0" w:color="auto"/>
                <w:right w:val="none" w:sz="0" w:space="0" w:color="auto"/>
              </w:divBdr>
              <w:divsChild>
                <w:div w:id="699865466">
                  <w:marLeft w:val="0"/>
                  <w:marRight w:val="0"/>
                  <w:marTop w:val="0"/>
                  <w:marBottom w:val="0"/>
                  <w:divBdr>
                    <w:top w:val="none" w:sz="0" w:space="0" w:color="auto"/>
                    <w:left w:val="none" w:sz="0" w:space="0" w:color="auto"/>
                    <w:bottom w:val="none" w:sz="0" w:space="0" w:color="auto"/>
                    <w:right w:val="none" w:sz="0" w:space="0" w:color="auto"/>
                  </w:divBdr>
                  <w:divsChild>
                    <w:div w:id="1094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a.usda.gov/dai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sa.usda.gov/arc-pl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usda.gov/farmbill" TargetMode="External"/><Relationship Id="rId10" Type="http://schemas.openxmlformats.org/officeDocument/2006/relationships/hyperlink" Target="http://www.fsa.usda.gov/wi" TargetMode="External"/><Relationship Id="rId4" Type="http://schemas.openxmlformats.org/officeDocument/2006/relationships/styles" Target="styles.xml"/><Relationship Id="rId9" Type="http://schemas.openxmlformats.org/officeDocument/2006/relationships/hyperlink" Target="http://www.fsa.usda.gov/wi" TargetMode="External"/><Relationship Id="rId14" Type="http://schemas.openxmlformats.org/officeDocument/2006/relationships/hyperlink" Target="http://www.fs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3D1E0AC302E458B270132F8BF582E" ma:contentTypeVersion="0" ma:contentTypeDescription="Create a new document." ma:contentTypeScope="" ma:versionID="7041fc444422ba7c8705cbd656c9d9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CE64C6-0BDA-4D88-A22C-F6F9AADDC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C1C997-CEFF-4CB3-BEBC-85FDEC679E7B}">
  <ds:schemaRefs>
    <ds:schemaRef ds:uri="http://schemas.microsoft.com/sharepoint/v3/contenttype/forms"/>
  </ds:schemaRefs>
</ds:datastoreItem>
</file>

<file path=customXml/itemProps3.xml><?xml version="1.0" encoding="utf-8"?>
<ds:datastoreItem xmlns:ds="http://schemas.openxmlformats.org/officeDocument/2006/customXml" ds:itemID="{38381B50-C79E-4D14-B2F5-4EC53F90B194}">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Julie.Polt</dc:creator>
  <cp:lastModifiedBy>Schroeder, Lori - FSA, Ellsworth, WI</cp:lastModifiedBy>
  <cp:revision>3</cp:revision>
  <dcterms:created xsi:type="dcterms:W3CDTF">2015-09-10T12:37:00Z</dcterms:created>
  <dcterms:modified xsi:type="dcterms:W3CDTF">2015-09-10T12:42:00Z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0x01010022E3D1E0AC302E458B270132F8BF582E</vt:lpwstr>
  </property>
</Properties>
</file>